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0D" w:rsidRDefault="00F43C8B" w:rsidP="003E0E7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0E7A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</w:p>
    <w:p w:rsidR="00F43C8B" w:rsidRPr="003E0E7A" w:rsidRDefault="0020490D" w:rsidP="003E0E7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AA6C17">
        <w:rPr>
          <w:rFonts w:ascii="Times New Roman" w:hAnsi="Times New Roman"/>
          <w:sz w:val="28"/>
          <w:szCs w:val="28"/>
          <w:lang w:eastAsia="ru-RU"/>
        </w:rPr>
        <w:t>у</w:t>
      </w:r>
      <w:r w:rsidR="00F43C8B" w:rsidRPr="003E0E7A">
        <w:rPr>
          <w:rFonts w:ascii="Times New Roman" w:hAnsi="Times New Roman"/>
          <w:sz w:val="28"/>
          <w:szCs w:val="28"/>
          <w:lang w:eastAsia="ru-RU"/>
        </w:rPr>
        <w:t>словия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F43C8B" w:rsidRPr="003E0E7A">
        <w:rPr>
          <w:rFonts w:ascii="Times New Roman" w:hAnsi="Times New Roman"/>
          <w:sz w:val="28"/>
          <w:szCs w:val="28"/>
          <w:lang w:eastAsia="ru-RU"/>
        </w:rPr>
        <w:t xml:space="preserve"> обучения инвалидов и лиц с ограниченными возможностями здоровья</w:t>
      </w:r>
      <w:r w:rsidR="003E0E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C8B" w:rsidRPr="003E0E7A">
        <w:rPr>
          <w:rFonts w:ascii="Times New Roman" w:hAnsi="Times New Roman"/>
          <w:sz w:val="28"/>
          <w:szCs w:val="28"/>
          <w:lang w:eastAsia="ru-RU"/>
        </w:rPr>
        <w:t>в ГПО</w:t>
      </w:r>
      <w:r w:rsidR="00915010">
        <w:rPr>
          <w:rFonts w:ascii="Times New Roman" w:hAnsi="Times New Roman"/>
          <w:sz w:val="28"/>
          <w:szCs w:val="28"/>
          <w:lang w:eastAsia="ru-RU"/>
        </w:rPr>
        <w:t>А</w:t>
      </w:r>
      <w:r w:rsidR="00F43C8B" w:rsidRPr="003E0E7A">
        <w:rPr>
          <w:rFonts w:ascii="Times New Roman" w:hAnsi="Times New Roman"/>
          <w:sz w:val="28"/>
          <w:szCs w:val="28"/>
          <w:lang w:eastAsia="ru-RU"/>
        </w:rPr>
        <w:t xml:space="preserve">У АО «Амурский </w:t>
      </w:r>
      <w:r w:rsidR="00915010">
        <w:rPr>
          <w:rFonts w:ascii="Times New Roman" w:hAnsi="Times New Roman"/>
          <w:sz w:val="28"/>
          <w:szCs w:val="28"/>
          <w:lang w:eastAsia="ru-RU"/>
        </w:rPr>
        <w:t xml:space="preserve">аграрный </w:t>
      </w:r>
      <w:r w:rsidR="00F43C8B" w:rsidRPr="003E0E7A">
        <w:rPr>
          <w:rFonts w:ascii="Times New Roman" w:hAnsi="Times New Roman"/>
          <w:sz w:val="28"/>
          <w:szCs w:val="28"/>
          <w:lang w:eastAsia="ru-RU"/>
        </w:rPr>
        <w:t>колледж»</w:t>
      </w:r>
    </w:p>
    <w:p w:rsidR="00470D5B" w:rsidRPr="003E0E7A" w:rsidRDefault="00470D5B" w:rsidP="003E0E7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3C8B" w:rsidRPr="0020490D" w:rsidRDefault="00F43C8B" w:rsidP="0020490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90D">
        <w:rPr>
          <w:rFonts w:ascii="Times New Roman" w:hAnsi="Times New Roman"/>
          <w:sz w:val="24"/>
          <w:szCs w:val="24"/>
          <w:lang w:eastAsia="ru-RU"/>
        </w:rPr>
        <w:t xml:space="preserve">Согласно Федеральному закону от 29 декабря 2012 г. </w:t>
      </w:r>
      <w:r w:rsidR="00AA6C17" w:rsidRPr="0020490D">
        <w:rPr>
          <w:rFonts w:ascii="Times New Roman" w:hAnsi="Times New Roman"/>
          <w:sz w:val="24"/>
          <w:szCs w:val="24"/>
          <w:lang w:eastAsia="ru-RU"/>
        </w:rPr>
        <w:t>№</w:t>
      </w:r>
      <w:r w:rsidRPr="0020490D">
        <w:rPr>
          <w:rFonts w:ascii="Times New Roman" w:hAnsi="Times New Roman"/>
          <w:sz w:val="24"/>
          <w:szCs w:val="24"/>
          <w:lang w:eastAsia="ru-RU"/>
        </w:rPr>
        <w:t>273-ФЗ </w:t>
      </w:r>
      <w:r w:rsidR="00AA6C17" w:rsidRPr="0020490D">
        <w:rPr>
          <w:rFonts w:ascii="Times New Roman" w:hAnsi="Times New Roman"/>
          <w:sz w:val="24"/>
          <w:szCs w:val="24"/>
          <w:lang w:eastAsia="ru-RU"/>
        </w:rPr>
        <w:t xml:space="preserve"> «Об образовании в Российской Федерации» </w:t>
      </w:r>
      <w:r w:rsidRPr="0020490D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A6C17" w:rsidRPr="0020490D">
        <w:rPr>
          <w:rFonts w:ascii="Times New Roman" w:hAnsi="Times New Roman"/>
          <w:bCs/>
          <w:sz w:val="24"/>
          <w:szCs w:val="24"/>
          <w:lang w:eastAsia="ru-RU"/>
        </w:rPr>
        <w:t>ГПО</w:t>
      </w:r>
      <w:r w:rsidR="00915010">
        <w:rPr>
          <w:rFonts w:ascii="Times New Roman" w:hAnsi="Times New Roman"/>
          <w:bCs/>
          <w:sz w:val="24"/>
          <w:szCs w:val="24"/>
          <w:lang w:eastAsia="ru-RU"/>
        </w:rPr>
        <w:t>АУ АО «АмАК</w:t>
      </w:r>
      <w:r w:rsidR="00AA6C17" w:rsidRPr="0020490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20490D">
        <w:rPr>
          <w:rFonts w:ascii="Times New Roman" w:hAnsi="Times New Roman"/>
          <w:bCs/>
          <w:sz w:val="24"/>
          <w:szCs w:val="24"/>
          <w:lang w:eastAsia="ru-RU"/>
        </w:rPr>
        <w:t xml:space="preserve"> созданы условия для обучения </w:t>
      </w:r>
      <w:r w:rsidR="0020490D" w:rsidRPr="0020490D">
        <w:rPr>
          <w:rFonts w:ascii="Times New Roman" w:hAnsi="Times New Roman"/>
          <w:bCs/>
          <w:sz w:val="24"/>
          <w:szCs w:val="24"/>
          <w:lang w:eastAsia="ru-RU"/>
        </w:rPr>
        <w:t>инвалидов и лиц с ограниченными возможностями здоровья</w:t>
      </w:r>
      <w:r w:rsidR="000C5F2E" w:rsidRPr="0020490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490D" w:rsidRPr="0020490D">
        <w:rPr>
          <w:rFonts w:ascii="Times New Roman" w:hAnsi="Times New Roman"/>
          <w:sz w:val="24"/>
          <w:szCs w:val="24"/>
          <w:lang w:eastAsia="ru-RU"/>
        </w:rPr>
        <w:t xml:space="preserve">На основе индивидуальной программы реабилитации и </w:t>
      </w:r>
      <w:proofErr w:type="spellStart"/>
      <w:r w:rsidR="0020490D" w:rsidRPr="0020490D">
        <w:rPr>
          <w:rFonts w:ascii="Times New Roman" w:hAnsi="Times New Roman"/>
          <w:sz w:val="24"/>
          <w:szCs w:val="24"/>
          <w:lang w:eastAsia="ru-RU"/>
        </w:rPr>
        <w:t>абилитации</w:t>
      </w:r>
      <w:proofErr w:type="spellEnd"/>
      <w:r w:rsidR="0020490D" w:rsidRPr="0020490D">
        <w:rPr>
          <w:rFonts w:ascii="Times New Roman" w:hAnsi="Times New Roman"/>
          <w:sz w:val="24"/>
          <w:szCs w:val="24"/>
          <w:lang w:eastAsia="ru-RU"/>
        </w:rPr>
        <w:t xml:space="preserve"> инвалида создается программа работы с </w:t>
      </w:r>
      <w:proofErr w:type="gramStart"/>
      <w:r w:rsidR="0020490D" w:rsidRPr="0020490D">
        <w:rPr>
          <w:rFonts w:ascii="Times New Roman" w:hAnsi="Times New Roman"/>
          <w:sz w:val="24"/>
          <w:szCs w:val="24"/>
          <w:lang w:eastAsia="ru-RU"/>
        </w:rPr>
        <w:t>конкретным</w:t>
      </w:r>
      <w:proofErr w:type="gramEnd"/>
      <w:r w:rsidR="0020490D" w:rsidRPr="0020490D">
        <w:rPr>
          <w:rFonts w:ascii="Times New Roman" w:hAnsi="Times New Roman"/>
          <w:sz w:val="24"/>
          <w:szCs w:val="24"/>
          <w:lang w:eastAsia="ru-RU"/>
        </w:rPr>
        <w:t xml:space="preserve"> обучающимся.</w:t>
      </w:r>
      <w:r w:rsidRPr="0020490D">
        <w:rPr>
          <w:rFonts w:ascii="Times New Roman" w:hAnsi="Times New Roman"/>
          <w:sz w:val="24"/>
          <w:szCs w:val="24"/>
          <w:lang w:eastAsia="ru-RU"/>
        </w:rPr>
        <w:t xml:space="preserve"> Специализированный учет лиц с ограниченными возможностями здоровья проводится на этапах их поступления, обучения в колледже и трудо</w:t>
      </w:r>
      <w:r w:rsidR="00470D5B" w:rsidRPr="0020490D">
        <w:rPr>
          <w:rFonts w:ascii="Times New Roman" w:hAnsi="Times New Roman"/>
          <w:sz w:val="24"/>
          <w:szCs w:val="24"/>
          <w:lang w:eastAsia="ru-RU"/>
        </w:rPr>
        <w:t>устройства. Эту работу проводит</w:t>
      </w:r>
      <w:r w:rsidRPr="0020490D">
        <w:rPr>
          <w:rFonts w:ascii="Times New Roman" w:hAnsi="Times New Roman"/>
          <w:sz w:val="24"/>
          <w:szCs w:val="24"/>
          <w:lang w:eastAsia="ru-RU"/>
        </w:rPr>
        <w:t xml:space="preserve"> приемная комиссия и учебная часть.</w:t>
      </w:r>
      <w:r w:rsidR="0020490D" w:rsidRPr="0020490D">
        <w:rPr>
          <w:rFonts w:ascii="Times New Roman" w:hAnsi="Times New Roman"/>
          <w:sz w:val="24"/>
          <w:szCs w:val="24"/>
          <w:lang w:eastAsia="ru-RU"/>
        </w:rPr>
        <w:t xml:space="preserve"> По окончанию работы приемной комиссии ежегодно проводится анализ вновь принятого контингента, выявляются лица с особыми потребностями в обучении. При выявлении инвалидов и лиц с ОВЗ в учебные планы вносятся необходимые изменения (с учетом потребностей поступивших), с указанием учебных предметов, курсов, дисциплин (модулей), практики, предусмотренных соответствующей образовательной программой.</w:t>
      </w:r>
    </w:p>
    <w:p w:rsidR="0020490D" w:rsidRPr="0020490D" w:rsidRDefault="0020490D" w:rsidP="0020490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90D">
        <w:rPr>
          <w:rFonts w:ascii="Times New Roman" w:hAnsi="Times New Roman"/>
          <w:sz w:val="24"/>
          <w:szCs w:val="24"/>
          <w:lang w:eastAsia="ru-RU"/>
        </w:rPr>
        <w:t xml:space="preserve">Согласно ФЗ-273 среднее профессиональное образование является общедоступным, соответственно льгот и преимуществ не предусмотрено. </w:t>
      </w:r>
    </w:p>
    <w:p w:rsidR="0020490D" w:rsidRDefault="0020490D" w:rsidP="0020490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90D">
        <w:rPr>
          <w:rFonts w:ascii="Times New Roman" w:hAnsi="Times New Roman"/>
          <w:sz w:val="24"/>
          <w:szCs w:val="24"/>
          <w:lang w:eastAsia="ru-RU"/>
        </w:rPr>
        <w:t>Обучение лиц с ОВЗ и инвалидностью, обучающихся по программам СПО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0490D">
        <w:rPr>
          <w:rFonts w:ascii="Times New Roman" w:hAnsi="Times New Roman"/>
          <w:sz w:val="24"/>
          <w:szCs w:val="24"/>
          <w:lang w:eastAsia="ru-RU"/>
        </w:rPr>
        <w:t xml:space="preserve"> организовано в общих группах.</w:t>
      </w:r>
    </w:p>
    <w:p w:rsidR="0020490D" w:rsidRDefault="00286A25" w:rsidP="00286A2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A25">
        <w:rPr>
          <w:rFonts w:ascii="Times New Roman" w:hAnsi="Times New Roman"/>
          <w:sz w:val="24"/>
          <w:szCs w:val="24"/>
          <w:lang w:eastAsia="ru-RU"/>
        </w:rPr>
        <w:t>Педагогические работники колледжа знакомятся с психолого-физиологическими особенностями обучающихся с ограниченными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6A25">
        <w:rPr>
          <w:rFonts w:ascii="Times New Roman" w:hAnsi="Times New Roman"/>
          <w:sz w:val="24"/>
          <w:szCs w:val="24"/>
          <w:lang w:eastAsia="ru-RU"/>
        </w:rPr>
        <w:t>возможностями здоровья и инвалидов и учитывают их при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6A25">
        <w:rPr>
          <w:rFonts w:ascii="Times New Roman" w:hAnsi="Times New Roman"/>
          <w:sz w:val="24"/>
          <w:szCs w:val="24"/>
          <w:lang w:eastAsia="ru-RU"/>
        </w:rPr>
        <w:t>образовательного процесса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6A25" w:rsidRPr="00286A25" w:rsidRDefault="00286A25" w:rsidP="00286A2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A25">
        <w:rPr>
          <w:rFonts w:ascii="Times New Roman" w:hAnsi="Times New Roman"/>
          <w:sz w:val="24"/>
          <w:szCs w:val="24"/>
          <w:lang w:eastAsia="ru-RU"/>
        </w:rPr>
        <w:t xml:space="preserve">В колледже создаётся </w:t>
      </w:r>
      <w:proofErr w:type="spellStart"/>
      <w:r w:rsidRPr="00286A25">
        <w:rPr>
          <w:rFonts w:ascii="Times New Roman" w:hAnsi="Times New Roman"/>
          <w:sz w:val="24"/>
          <w:szCs w:val="24"/>
          <w:lang w:eastAsia="ru-RU"/>
        </w:rPr>
        <w:t>безбарьерная</w:t>
      </w:r>
      <w:proofErr w:type="spellEnd"/>
      <w:r w:rsidRPr="00286A25">
        <w:rPr>
          <w:rFonts w:ascii="Times New Roman" w:hAnsi="Times New Roman"/>
          <w:sz w:val="24"/>
          <w:szCs w:val="24"/>
          <w:lang w:eastAsia="ru-RU"/>
        </w:rPr>
        <w:t xml:space="preserve"> среда для </w:t>
      </w:r>
      <w:proofErr w:type="gramStart"/>
      <w:r w:rsidRPr="00286A2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86A25">
        <w:rPr>
          <w:rFonts w:ascii="Times New Roman" w:hAnsi="Times New Roman"/>
          <w:sz w:val="24"/>
          <w:szCs w:val="24"/>
          <w:lang w:eastAsia="ru-RU"/>
        </w:rPr>
        <w:t xml:space="preserve"> с различными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6A25">
        <w:rPr>
          <w:rFonts w:ascii="Times New Roman" w:hAnsi="Times New Roman"/>
          <w:sz w:val="24"/>
          <w:szCs w:val="24"/>
          <w:lang w:eastAsia="ru-RU"/>
        </w:rPr>
        <w:t>нарушениями:</w:t>
      </w:r>
    </w:p>
    <w:p w:rsidR="00286A25" w:rsidRPr="00286A25" w:rsidRDefault="00286A25" w:rsidP="00286A2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86A25">
        <w:rPr>
          <w:rFonts w:ascii="Times New Roman" w:hAnsi="Times New Roman"/>
          <w:sz w:val="24"/>
          <w:szCs w:val="24"/>
          <w:lang w:eastAsia="ru-RU"/>
        </w:rPr>
        <w:t>бустроен пандус для обеспечения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6A25">
        <w:rPr>
          <w:rFonts w:ascii="Times New Roman" w:hAnsi="Times New Roman"/>
          <w:sz w:val="24"/>
          <w:szCs w:val="24"/>
          <w:lang w:eastAsia="ru-RU"/>
        </w:rPr>
        <w:t>беспрепятственного доступа в учреждение лиц с нарушением опорно–двигательного аппарата;</w:t>
      </w:r>
    </w:p>
    <w:p w:rsidR="0020490D" w:rsidRDefault="00286A25" w:rsidP="0091501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286A25">
        <w:rPr>
          <w:rFonts w:ascii="Times New Roman" w:hAnsi="Times New Roman"/>
          <w:sz w:val="24"/>
          <w:szCs w:val="24"/>
          <w:lang w:eastAsia="ru-RU"/>
        </w:rPr>
        <w:t>оступность в</w:t>
      </w:r>
      <w:r w:rsidR="00915010">
        <w:rPr>
          <w:rFonts w:ascii="Times New Roman" w:hAnsi="Times New Roman"/>
          <w:sz w:val="24"/>
          <w:szCs w:val="24"/>
          <w:lang w:eastAsia="ru-RU"/>
        </w:rPr>
        <w:t>ходных путей (распашные двери)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6A25" w:rsidRDefault="00286A25" w:rsidP="00286A2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A25">
        <w:rPr>
          <w:rFonts w:ascii="Times New Roman" w:hAnsi="Times New Roman"/>
          <w:sz w:val="24"/>
          <w:szCs w:val="24"/>
          <w:lang w:eastAsia="ru-RU"/>
        </w:rPr>
        <w:t>Педагогические работники колледжа знакомятся с психолого</w:t>
      </w:r>
      <w:r w:rsidR="0082052B">
        <w:rPr>
          <w:rFonts w:ascii="Times New Roman" w:hAnsi="Times New Roman"/>
          <w:sz w:val="24"/>
          <w:szCs w:val="24"/>
          <w:lang w:eastAsia="ru-RU"/>
        </w:rPr>
        <w:t>-</w:t>
      </w:r>
      <w:r w:rsidRPr="00286A25">
        <w:rPr>
          <w:rFonts w:ascii="Times New Roman" w:hAnsi="Times New Roman"/>
          <w:sz w:val="24"/>
          <w:szCs w:val="24"/>
          <w:lang w:eastAsia="ru-RU"/>
        </w:rPr>
        <w:t xml:space="preserve">физиологическими особенностями обучающихся с ограниченными возможностями здоровья и инвалидов и учитывают их при организации образовательного процесса. С этой целью в колледже проводится </w:t>
      </w:r>
      <w:proofErr w:type="gramStart"/>
      <w:r w:rsidRPr="00286A25">
        <w:rPr>
          <w:rFonts w:ascii="Times New Roman" w:hAnsi="Times New Roman"/>
          <w:sz w:val="24"/>
          <w:szCs w:val="24"/>
          <w:lang w:eastAsia="ru-RU"/>
        </w:rPr>
        <w:t>психолого – педагогический</w:t>
      </w:r>
      <w:proofErr w:type="gramEnd"/>
      <w:r w:rsidRPr="00286A25">
        <w:rPr>
          <w:rFonts w:ascii="Times New Roman" w:hAnsi="Times New Roman"/>
          <w:sz w:val="24"/>
          <w:szCs w:val="24"/>
          <w:lang w:eastAsia="ru-RU"/>
        </w:rPr>
        <w:t xml:space="preserve"> консилиум, где все заинтересованные лица получают необходимую информацию об обучающихся с особыми потребностями, в программы учебных дисциплин и профессиональных модулей вносятся необходимые коррективы.</w:t>
      </w:r>
    </w:p>
    <w:p w:rsidR="00286A25" w:rsidRPr="0020490D" w:rsidRDefault="00286A25" w:rsidP="0020490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3C8B" w:rsidRPr="00F43C8B" w:rsidRDefault="00F43C8B" w:rsidP="00F4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3C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Система обучения инвалидов и лиц с ОВЗ в </w:t>
      </w:r>
      <w:r w:rsidR="00AA6C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F43C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олледже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8"/>
        <w:gridCol w:w="64"/>
        <w:gridCol w:w="5853"/>
      </w:tblGrid>
      <w:tr w:rsidR="00F43C8B" w:rsidRPr="003E0E7A" w:rsidTr="00F43C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F43C8B" w:rsidRPr="003E0E7A" w:rsidTr="00F43C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Инклюзивная</w:t>
            </w:r>
            <w:proofErr w:type="gramEnd"/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общих группах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9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Имеется, если инвалидность или ограничение по здоровью не делает невозможной работу по получаемой </w:t>
            </w:r>
            <w:r w:rsidR="00F9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специальност</w:t>
            </w:r>
            <w:r w:rsidR="00C16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F43C8B" w:rsidRPr="003E0E7A" w:rsidTr="00F43C8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C8B" w:rsidRPr="003E0E7A" w:rsidTr="00286A25">
        <w:trPr>
          <w:tblCellSpacing w:w="15" w:type="dxa"/>
        </w:trPr>
        <w:tc>
          <w:tcPr>
            <w:tcW w:w="18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286A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желании инвалиды и лица с ОВЗ </w:t>
            </w:r>
            <w:proofErr w:type="gramStart"/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могут</w:t>
            </w:r>
            <w:proofErr w:type="gramEnd"/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6A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обучаются</w:t>
            </w: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индивидуальному образовательному маршруту (индивидуальному плану), в котором учитываются образовательные потребности </w:t>
            </w:r>
            <w:r w:rsidR="00286A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каждого</w:t>
            </w: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студента, возможность освоения им профессиональных образовательных программ в соответствии с ФГОС </w:t>
            </w: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C16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 его особенностями здоровья</w:t>
            </w:r>
          </w:p>
        </w:tc>
      </w:tr>
      <w:tr w:rsidR="00F43C8B" w:rsidRPr="003E0E7A" w:rsidTr="00286A25">
        <w:trPr>
          <w:tblCellSpacing w:w="15" w:type="dxa"/>
        </w:trPr>
        <w:tc>
          <w:tcPr>
            <w:tcW w:w="18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Промежуточная и итоговая аттестация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286A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проведения текущей и итоговой аттестации для студентов-инвалидов установлена с учетом индивидуальных психофизических особенностей (устно, письменно на бумаге, письменно на компьютере, в форме тестирования и т.п.), при необходимости студенту-инвалиду может быть предоставлено дополнительное время для подготовк</w:t>
            </w:r>
            <w:r w:rsidR="00C16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ответа на зачете или экзамене</w:t>
            </w:r>
          </w:p>
        </w:tc>
      </w:tr>
      <w:tr w:rsidR="00F43C8B" w:rsidRPr="003E0E7A" w:rsidTr="00286A25">
        <w:trPr>
          <w:tblCellSpacing w:w="15" w:type="dxa"/>
        </w:trPr>
        <w:tc>
          <w:tcPr>
            <w:tcW w:w="18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прохождения учебной и производственной практики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286A25" w:rsidP="00286A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Студенту</w:t>
            </w:r>
            <w:r w:rsidR="00F43C8B"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ывается</w:t>
            </w:r>
            <w:r w:rsidR="00F43C8B"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содействие в определении мест прохождения учебных и производственных практик с учетом ограничений возможности здоровья. При определении учебной и производственной практик учитываются рекомендации медико-социальной экспертизы, отраженные в индивидуальной программе реабилитации инвалида, относительно рекоме</w:t>
            </w:r>
            <w:r w:rsidR="00F6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ндованных условий и видов труда</w:t>
            </w:r>
          </w:p>
        </w:tc>
      </w:tr>
      <w:tr w:rsidR="00F43C8B" w:rsidRPr="003E0E7A" w:rsidTr="00286A25">
        <w:trPr>
          <w:tblCellSpacing w:w="15" w:type="dxa"/>
        </w:trPr>
        <w:tc>
          <w:tcPr>
            <w:tcW w:w="18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трудоустройству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286A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 из важнейших направлений деятельности по обеспечению социальной защиты - это содействие занятости и трудоустройству студентов-инвалидов и выпускников колледжа, повышение их социальной адаптации на региональном рынке труда. </w:t>
            </w:r>
            <w:proofErr w:type="gramStart"/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Основными направлениями деятельности колледжа являются постоянное взаимодействие с работодателями на региональном рынке труда и активные формы и методы работы с обучающимися (ярмарки вакансий, мастер-клас</w:t>
            </w:r>
            <w:r w:rsidR="00F6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 и обучающие семинары и др.)</w:t>
            </w:r>
            <w:proofErr w:type="gramEnd"/>
          </w:p>
        </w:tc>
      </w:tr>
      <w:tr w:rsidR="00F43C8B" w:rsidRPr="003E0E7A" w:rsidTr="00286A25">
        <w:trPr>
          <w:tblCellSpacing w:w="15" w:type="dxa"/>
        </w:trPr>
        <w:tc>
          <w:tcPr>
            <w:tcW w:w="18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применением дистанционных технологий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251814" w:rsidP="00915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с применением дистанционных технологий  </w:t>
            </w:r>
          </w:p>
        </w:tc>
      </w:tr>
    </w:tbl>
    <w:p w:rsidR="00F43C8B" w:rsidRPr="00F43C8B" w:rsidRDefault="00F43C8B" w:rsidP="00F4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3C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Техническое обеспечение образования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2"/>
        <w:gridCol w:w="5873"/>
      </w:tblGrid>
      <w:tr w:rsidR="00F43C8B" w:rsidRPr="003E0E7A" w:rsidTr="00F43C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F43C8B" w:rsidRPr="003E0E7A" w:rsidTr="00F43C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363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мультимедийных средств, наличие оргтехники, </w:t>
            </w:r>
            <w:proofErr w:type="gramStart"/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слайд-проекторов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 время проведения занятий в группах, где обучаются инвалиды и обучающиеся с ОВЗ, возможно применение звукоусиливающей аппаратуры, </w:t>
            </w:r>
            <w:r w:rsidR="008C2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  </w:r>
            <w:proofErr w:type="gramEnd"/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разъяснения отдельных вопросов изучаемой дисциплины преподавателями дополнительно проводятся групповые и индивидуальные консультации, в том числе</w:t>
            </w:r>
            <w:r w:rsidR="00F6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использованием сети Интернет</w:t>
            </w:r>
          </w:p>
        </w:tc>
      </w:tr>
      <w:tr w:rsidR="00F43C8B" w:rsidRPr="003E0E7A" w:rsidTr="00F43C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возможности дистанционного обучения (электронные УМК для дистанционного обучения, </w:t>
            </w: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учебники на электронных носителях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286A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Форма проведения текущей и итоговой аттестации для студентов-инвалидов установлена с учетом индивидуальных психофизических особенностей (устно, письменно на бумаге, письменно на </w:t>
            </w: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компьютере, в форме тестирования и т.п.). При необходимости проводится подбор и разработка учебных материалов в печатных и электронных формах, адаптирова</w:t>
            </w:r>
            <w:r w:rsidR="00F6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нных к ограничениям их здоровья</w:t>
            </w:r>
          </w:p>
        </w:tc>
      </w:tr>
    </w:tbl>
    <w:p w:rsidR="00F43C8B" w:rsidRPr="00F43C8B" w:rsidRDefault="00F43C8B" w:rsidP="00F4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3C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Кадровое обеспечение образования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2"/>
        <w:gridCol w:w="4943"/>
      </w:tblGrid>
      <w:tr w:rsidR="00915010" w:rsidRPr="003E0E7A" w:rsidTr="00F43C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915010" w:rsidRPr="003E0E7A" w:rsidTr="00F43C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C8B" w:rsidRPr="00F43C8B" w:rsidRDefault="00F43C8B" w:rsidP="00F43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F2E" w:rsidRPr="003E0E7A" w:rsidRDefault="00F43C8B" w:rsidP="000C5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</w:t>
            </w:r>
            <w:r w:rsidR="00F6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инацию воспитательной работы в к</w:t>
            </w: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олледже осуществляет заместитель директора по </w:t>
            </w:r>
            <w:r w:rsidR="00F6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воспитательной,</w:t>
            </w:r>
            <w:r w:rsidR="000C5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заместители руководителей отделений, </w:t>
            </w:r>
            <w:r w:rsidR="000C5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</w:t>
            </w:r>
            <w:r w:rsidR="00F6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г-</w:t>
            </w:r>
            <w:r w:rsidR="000C5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организатор,</w:t>
            </w:r>
            <w:r w:rsidR="00915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  <w:r w:rsidR="000C5F2E" w:rsidRPr="003E0E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C5F2E" w:rsidRPr="00292B1A" w:rsidRDefault="00F43C8B" w:rsidP="000C5F2E">
            <w:pPr>
              <w:pStyle w:val="a5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5F2E" w:rsidRPr="00292B1A">
              <w:rPr>
                <w:rFonts w:ascii="Times New Roman" w:hAnsi="Times New Roman"/>
                <w:sz w:val="24"/>
                <w:szCs w:val="24"/>
              </w:rPr>
              <w:t>Преподаватели  ГПО</w:t>
            </w:r>
            <w:r w:rsidR="00915010" w:rsidRPr="00292B1A">
              <w:rPr>
                <w:rFonts w:ascii="Times New Roman" w:hAnsi="Times New Roman"/>
                <w:sz w:val="24"/>
                <w:szCs w:val="24"/>
              </w:rPr>
              <w:t>А</w:t>
            </w:r>
            <w:r w:rsidR="000C5F2E" w:rsidRPr="00292B1A">
              <w:rPr>
                <w:rFonts w:ascii="Times New Roman" w:hAnsi="Times New Roman"/>
                <w:sz w:val="24"/>
                <w:szCs w:val="24"/>
              </w:rPr>
              <w:t>У АО «А</w:t>
            </w:r>
            <w:r w:rsidR="00915010" w:rsidRPr="00292B1A">
              <w:rPr>
                <w:rFonts w:ascii="Times New Roman" w:hAnsi="Times New Roman"/>
                <w:sz w:val="24"/>
                <w:szCs w:val="24"/>
              </w:rPr>
              <w:t>мА</w:t>
            </w:r>
            <w:r w:rsidR="000C5F2E" w:rsidRPr="00292B1A">
              <w:rPr>
                <w:rFonts w:ascii="Times New Roman" w:hAnsi="Times New Roman"/>
                <w:sz w:val="24"/>
                <w:szCs w:val="24"/>
              </w:rPr>
              <w:t>К»  прошли курсы повышения квалификации по сопровождению инвалидов и лиц с ограниченными возможностями здоровья по темам:</w:t>
            </w:r>
          </w:p>
          <w:p w:rsidR="00292B1A" w:rsidRPr="00292B1A" w:rsidRDefault="00292B1A" w:rsidP="00292B1A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92B1A">
              <w:rPr>
                <w:rFonts w:ascii="Times New Roman" w:hAnsi="Times New Roman"/>
              </w:rPr>
              <w:t xml:space="preserve">1.«Организация работы с обучающимися с ограниченными возможностями здоровья ОВЗ  в соответствии с ФГОС» - 4 человека. </w:t>
            </w:r>
            <w:proofErr w:type="gramEnd"/>
          </w:p>
          <w:p w:rsidR="00292B1A" w:rsidRPr="00292B1A" w:rsidRDefault="00292B1A" w:rsidP="00292B1A">
            <w:pPr>
              <w:pStyle w:val="a5"/>
              <w:rPr>
                <w:rFonts w:ascii="Times New Roman" w:hAnsi="Times New Roman"/>
              </w:rPr>
            </w:pPr>
            <w:r w:rsidRPr="00292B1A">
              <w:rPr>
                <w:rFonts w:ascii="Times New Roman" w:hAnsi="Times New Roman"/>
              </w:rPr>
              <w:t xml:space="preserve">2.« Особенности организации инклюзивного образования для обучающихся </w:t>
            </w:r>
            <w:proofErr w:type="gramStart"/>
            <w:r w:rsidRPr="00292B1A">
              <w:rPr>
                <w:rFonts w:ascii="Times New Roman" w:hAnsi="Times New Roman"/>
              </w:rPr>
              <w:t>–и</w:t>
            </w:r>
            <w:proofErr w:type="gramEnd"/>
            <w:r w:rsidRPr="00292B1A">
              <w:rPr>
                <w:rFonts w:ascii="Times New Roman" w:hAnsi="Times New Roman"/>
              </w:rPr>
              <w:t>нвалидов и лиц с ограниченными возможностями здоровья в системе СПО» - 2 человека.</w:t>
            </w:r>
          </w:p>
          <w:p w:rsidR="00292B1A" w:rsidRPr="00292B1A" w:rsidRDefault="0082052B" w:rsidP="00292B1A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292B1A" w:rsidRPr="00292B1A">
              <w:rPr>
                <w:rFonts w:ascii="Times New Roman" w:hAnsi="Times New Roman"/>
                <w:szCs w:val="20"/>
              </w:rPr>
              <w:t>.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 - 3 человека.</w:t>
            </w:r>
          </w:p>
          <w:p w:rsidR="00292B1A" w:rsidRPr="00292B1A" w:rsidRDefault="0082052B" w:rsidP="00292B1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92B1A" w:rsidRPr="00292B1A">
              <w:rPr>
                <w:rFonts w:ascii="Times New Roman" w:hAnsi="Times New Roman"/>
              </w:rPr>
              <w:t>. " Введение и реализация СФГОС для обучающихся с ограниченными возможностями здоровья: опыт, проблемы" – 1 человек.</w:t>
            </w:r>
          </w:p>
          <w:p w:rsidR="00292B1A" w:rsidRPr="00292B1A" w:rsidRDefault="0082052B" w:rsidP="00292B1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92B1A" w:rsidRPr="00292B1A">
              <w:rPr>
                <w:rFonts w:ascii="Times New Roman" w:hAnsi="Times New Roman"/>
              </w:rPr>
              <w:t>. «Социализация лиц с инвалидностью и ограниченными возможностями здоровья в условиях интегрированного инклюзивного образования по программе СПО» - 1 человек.</w:t>
            </w:r>
          </w:p>
          <w:p w:rsidR="00564D6C" w:rsidRPr="00292B1A" w:rsidRDefault="0082052B" w:rsidP="00292B1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92B1A" w:rsidRPr="00292B1A">
              <w:rPr>
                <w:rFonts w:ascii="Times New Roman" w:hAnsi="Times New Roman"/>
              </w:rPr>
              <w:t>. «</w:t>
            </w:r>
            <w:proofErr w:type="spellStart"/>
            <w:proofErr w:type="gramStart"/>
            <w:r w:rsidR="00292B1A" w:rsidRPr="00292B1A">
              <w:rPr>
                <w:rFonts w:ascii="Times New Roman" w:hAnsi="Times New Roman"/>
              </w:rPr>
              <w:t>Психолого</w:t>
            </w:r>
            <w:proofErr w:type="spellEnd"/>
            <w:r w:rsidR="00292B1A" w:rsidRPr="00292B1A">
              <w:rPr>
                <w:rFonts w:ascii="Times New Roman" w:hAnsi="Times New Roman"/>
              </w:rPr>
              <w:t xml:space="preserve"> – педагогическая</w:t>
            </w:r>
            <w:proofErr w:type="gramEnd"/>
            <w:r w:rsidR="00292B1A" w:rsidRPr="00292B1A">
              <w:rPr>
                <w:rFonts w:ascii="Times New Roman" w:hAnsi="Times New Roman"/>
              </w:rPr>
              <w:t xml:space="preserve"> компетентность педагога в сопровождении детей с ограниченными возможностями здоровья и детей – инвалидов в условиях их интеграции в образовательную среду» - 1 человек.</w:t>
            </w:r>
          </w:p>
        </w:tc>
      </w:tr>
    </w:tbl>
    <w:p w:rsidR="00292B1A" w:rsidRDefault="00292B1A">
      <w:r w:rsidRPr="00092401">
        <w:t xml:space="preserve"> </w:t>
      </w:r>
    </w:p>
    <w:p w:rsidR="00292B1A" w:rsidRDefault="00292B1A"/>
    <w:p w:rsidR="00292B1A" w:rsidRDefault="00292B1A"/>
    <w:sectPr w:rsidR="00292B1A" w:rsidSect="003F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80" w:rsidRDefault="00403A80" w:rsidP="00292B1A">
      <w:pPr>
        <w:spacing w:after="0" w:line="240" w:lineRule="auto"/>
      </w:pPr>
      <w:r>
        <w:separator/>
      </w:r>
    </w:p>
  </w:endnote>
  <w:endnote w:type="continuationSeparator" w:id="1">
    <w:p w:rsidR="00403A80" w:rsidRDefault="00403A80" w:rsidP="0029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80" w:rsidRDefault="00403A80" w:rsidP="00292B1A">
      <w:pPr>
        <w:spacing w:after="0" w:line="240" w:lineRule="auto"/>
      </w:pPr>
      <w:r>
        <w:separator/>
      </w:r>
    </w:p>
  </w:footnote>
  <w:footnote w:type="continuationSeparator" w:id="1">
    <w:p w:rsidR="00403A80" w:rsidRDefault="00403A80" w:rsidP="0029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589"/>
    <w:multiLevelType w:val="hybridMultilevel"/>
    <w:tmpl w:val="3BEC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560F5"/>
    <w:multiLevelType w:val="hybridMultilevel"/>
    <w:tmpl w:val="91F04EA0"/>
    <w:lvl w:ilvl="0" w:tplc="67882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C8B"/>
    <w:rsid w:val="000B30C4"/>
    <w:rsid w:val="000C5F2E"/>
    <w:rsid w:val="0020490D"/>
    <w:rsid w:val="00251814"/>
    <w:rsid w:val="00286A25"/>
    <w:rsid w:val="00292B1A"/>
    <w:rsid w:val="0034637D"/>
    <w:rsid w:val="00363FD2"/>
    <w:rsid w:val="003E0E7A"/>
    <w:rsid w:val="003F0C84"/>
    <w:rsid w:val="00403A80"/>
    <w:rsid w:val="00470D5B"/>
    <w:rsid w:val="00564D6C"/>
    <w:rsid w:val="0082052B"/>
    <w:rsid w:val="008C277E"/>
    <w:rsid w:val="00915010"/>
    <w:rsid w:val="00AA6C17"/>
    <w:rsid w:val="00C16392"/>
    <w:rsid w:val="00D61CF8"/>
    <w:rsid w:val="00DA0578"/>
    <w:rsid w:val="00DD5C1E"/>
    <w:rsid w:val="00F43C8B"/>
    <w:rsid w:val="00F549BF"/>
    <w:rsid w:val="00F63D56"/>
    <w:rsid w:val="00F901D1"/>
    <w:rsid w:val="00F9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43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3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C8B"/>
  </w:style>
  <w:style w:type="character" w:styleId="a4">
    <w:name w:val="Hyperlink"/>
    <w:uiPriority w:val="99"/>
    <w:semiHidden/>
    <w:unhideWhenUsed/>
    <w:rsid w:val="00F43C8B"/>
    <w:rPr>
      <w:color w:val="0000FF"/>
      <w:u w:val="single"/>
    </w:rPr>
  </w:style>
  <w:style w:type="paragraph" w:styleId="a5">
    <w:name w:val="No Spacing"/>
    <w:uiPriority w:val="1"/>
    <w:qFormat/>
    <w:rsid w:val="00F97694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92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B1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92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B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2020-05-13T19:48:00Z</dcterms:created>
  <dcterms:modified xsi:type="dcterms:W3CDTF">2020-05-13T19:48:00Z</dcterms:modified>
</cp:coreProperties>
</file>